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DC" w:rsidRPr="001208BB" w:rsidRDefault="00550A2F" w:rsidP="00550A2F">
      <w:pPr>
        <w:pStyle w:val="Heading1"/>
        <w:jc w:val="center"/>
        <w:rPr>
          <w:rFonts w:ascii="Times New Roman" w:hAnsi="Times New Roman" w:cs="Times New Roman"/>
          <w:szCs w:val="20"/>
        </w:rPr>
      </w:pPr>
      <w:r w:rsidRPr="001208BB">
        <w:rPr>
          <w:rFonts w:ascii="Times New Roman" w:hAnsi="Times New Roman" w:cs="Times New Roman"/>
          <w:szCs w:val="20"/>
        </w:rPr>
        <w:t>Closing Costs Overview</w:t>
      </w:r>
    </w:p>
    <w:p w:rsidR="00550A2F" w:rsidRPr="001208BB" w:rsidRDefault="00550A2F" w:rsidP="0080127F">
      <w:pPr>
        <w:spacing w:line="240" w:lineRule="auto"/>
        <w:jc w:val="both"/>
        <w:rPr>
          <w:sz w:val="20"/>
          <w:szCs w:val="20"/>
        </w:rPr>
      </w:pPr>
    </w:p>
    <w:p w:rsidR="001D56DC" w:rsidRPr="001208BB" w:rsidRDefault="001D56DC"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C</w:t>
      </w:r>
      <w:r w:rsidR="00B60B48" w:rsidRPr="001208BB">
        <w:rPr>
          <w:rFonts w:ascii="Times New Roman" w:hAnsi="Times New Roman" w:cs="Times New Roman"/>
          <w:sz w:val="24"/>
          <w:szCs w:val="20"/>
        </w:rPr>
        <w:t>losing costs</w:t>
      </w:r>
      <w:r w:rsidRPr="001208BB">
        <w:rPr>
          <w:rFonts w:ascii="Times New Roman" w:hAnsi="Times New Roman" w:cs="Times New Roman"/>
          <w:sz w:val="24"/>
          <w:szCs w:val="20"/>
        </w:rPr>
        <w:t xml:space="preserve"> can be different from law firm to law firm.  Some </w:t>
      </w:r>
      <w:r w:rsidR="00B60B48" w:rsidRPr="001208BB">
        <w:rPr>
          <w:rFonts w:ascii="Times New Roman" w:hAnsi="Times New Roman" w:cs="Times New Roman"/>
          <w:sz w:val="24"/>
          <w:szCs w:val="20"/>
        </w:rPr>
        <w:t>firms</w:t>
      </w:r>
      <w:r w:rsidRPr="001208BB">
        <w:rPr>
          <w:rFonts w:ascii="Times New Roman" w:hAnsi="Times New Roman" w:cs="Times New Roman"/>
          <w:sz w:val="24"/>
          <w:szCs w:val="20"/>
        </w:rPr>
        <w:t xml:space="preserve"> call</w:t>
      </w:r>
      <w:r w:rsidR="00B60B48" w:rsidRPr="001208BB">
        <w:rPr>
          <w:rFonts w:ascii="Times New Roman" w:hAnsi="Times New Roman" w:cs="Times New Roman"/>
          <w:sz w:val="24"/>
          <w:szCs w:val="20"/>
        </w:rPr>
        <w:t xml:space="preserve"> the</w:t>
      </w:r>
      <w:r w:rsidRPr="001208BB">
        <w:rPr>
          <w:rFonts w:ascii="Times New Roman" w:hAnsi="Times New Roman" w:cs="Times New Roman"/>
          <w:sz w:val="24"/>
          <w:szCs w:val="20"/>
        </w:rPr>
        <w:t xml:space="preserve"> excise tax a c</w:t>
      </w:r>
      <w:r w:rsidR="00B60B48" w:rsidRPr="001208BB">
        <w:rPr>
          <w:rFonts w:ascii="Times New Roman" w:hAnsi="Times New Roman" w:cs="Times New Roman"/>
          <w:sz w:val="24"/>
          <w:szCs w:val="20"/>
        </w:rPr>
        <w:t>losing cost,   while others may not</w:t>
      </w:r>
      <w:r w:rsidRPr="001208BB">
        <w:rPr>
          <w:rFonts w:ascii="Times New Roman" w:hAnsi="Times New Roman" w:cs="Times New Roman"/>
          <w:sz w:val="24"/>
          <w:szCs w:val="20"/>
        </w:rPr>
        <w:t xml:space="preserve">.  </w:t>
      </w:r>
      <w:r w:rsidR="00B60B48" w:rsidRPr="001208BB">
        <w:rPr>
          <w:rFonts w:ascii="Times New Roman" w:hAnsi="Times New Roman" w:cs="Times New Roman"/>
          <w:sz w:val="24"/>
          <w:szCs w:val="20"/>
        </w:rPr>
        <w:t xml:space="preserve">Another attorney </w:t>
      </w:r>
      <w:r w:rsidRPr="001208BB">
        <w:rPr>
          <w:rFonts w:ascii="Times New Roman" w:hAnsi="Times New Roman" w:cs="Times New Roman"/>
          <w:sz w:val="24"/>
          <w:szCs w:val="20"/>
        </w:rPr>
        <w:t xml:space="preserve">would say past due property taxes are a closing cost while </w:t>
      </w:r>
      <w:r w:rsidR="00B60B48" w:rsidRPr="001208BB">
        <w:rPr>
          <w:rFonts w:ascii="Times New Roman" w:hAnsi="Times New Roman" w:cs="Times New Roman"/>
          <w:sz w:val="24"/>
          <w:szCs w:val="20"/>
        </w:rPr>
        <w:t>the next guy doesn’t</w:t>
      </w:r>
      <w:r w:rsidRPr="001208BB">
        <w:rPr>
          <w:rFonts w:ascii="Times New Roman" w:hAnsi="Times New Roman" w:cs="Times New Roman"/>
          <w:sz w:val="24"/>
          <w:szCs w:val="20"/>
        </w:rPr>
        <w:t>. With this being said, it’s very hard to compare closing costs from one place to another.</w:t>
      </w:r>
    </w:p>
    <w:p w:rsidR="0080127F" w:rsidRPr="001208BB" w:rsidRDefault="001D56DC"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 xml:space="preserve"> Long story short:  it's impossible for a lawyer to tell you exactly how much the closing could cost, until </w:t>
      </w:r>
      <w:r w:rsidR="00B60B48" w:rsidRPr="001208BB">
        <w:rPr>
          <w:rFonts w:ascii="Times New Roman" w:hAnsi="Times New Roman" w:cs="Times New Roman"/>
          <w:sz w:val="24"/>
          <w:szCs w:val="20"/>
        </w:rPr>
        <w:t>they have</w:t>
      </w:r>
      <w:r w:rsidRPr="001208BB">
        <w:rPr>
          <w:rFonts w:ascii="Times New Roman" w:hAnsi="Times New Roman" w:cs="Times New Roman"/>
          <w:sz w:val="24"/>
          <w:szCs w:val="20"/>
        </w:rPr>
        <w:t xml:space="preserve"> done 80% of the closing.   That is why attor</w:t>
      </w:r>
      <w:r w:rsidR="00B60B48" w:rsidRPr="001208BB">
        <w:rPr>
          <w:rFonts w:ascii="Times New Roman" w:hAnsi="Times New Roman" w:cs="Times New Roman"/>
          <w:sz w:val="24"/>
          <w:szCs w:val="20"/>
        </w:rPr>
        <w:t xml:space="preserve">neys send over a fee schedule </w:t>
      </w:r>
      <w:r w:rsidRPr="001208BB">
        <w:rPr>
          <w:rFonts w:ascii="Times New Roman" w:hAnsi="Times New Roman" w:cs="Times New Roman"/>
          <w:sz w:val="24"/>
          <w:szCs w:val="20"/>
        </w:rPr>
        <w:t>so that you can compare. Everything else, property taxes, recording fees etc. should be the same (or close) between law firms.</w:t>
      </w:r>
    </w:p>
    <w:p w:rsidR="00550A2F" w:rsidRPr="001208BB" w:rsidRDefault="00550A2F" w:rsidP="0080127F">
      <w:pPr>
        <w:spacing w:line="240" w:lineRule="auto"/>
        <w:jc w:val="both"/>
        <w:rPr>
          <w:rFonts w:ascii="Times New Roman" w:hAnsi="Times New Roman" w:cs="Times New Roman"/>
          <w:b/>
          <w:sz w:val="24"/>
          <w:szCs w:val="20"/>
        </w:rPr>
      </w:pPr>
      <w:r w:rsidRPr="001208BB">
        <w:rPr>
          <w:rFonts w:ascii="Times New Roman" w:hAnsi="Times New Roman" w:cs="Times New Roman"/>
          <w:b/>
          <w:sz w:val="24"/>
          <w:szCs w:val="20"/>
        </w:rPr>
        <w:t>Fee Schedules</w:t>
      </w:r>
    </w:p>
    <w:p w:rsidR="001D56DC" w:rsidRPr="001208BB" w:rsidRDefault="00550A2F"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M</w:t>
      </w:r>
      <w:r w:rsidR="001D56DC" w:rsidRPr="001208BB">
        <w:rPr>
          <w:rFonts w:ascii="Times New Roman" w:hAnsi="Times New Roman" w:cs="Times New Roman"/>
          <w:sz w:val="24"/>
          <w:szCs w:val="20"/>
        </w:rPr>
        <w:t xml:space="preserve">any Attorneys purposely make their fee sheets difficult to understand, so it's hard to compare </w:t>
      </w:r>
      <w:r w:rsidR="00B60B48" w:rsidRPr="001208BB">
        <w:rPr>
          <w:rFonts w:ascii="Times New Roman" w:hAnsi="Times New Roman" w:cs="Times New Roman"/>
          <w:sz w:val="24"/>
          <w:szCs w:val="20"/>
        </w:rPr>
        <w:t>pricing between firms</w:t>
      </w:r>
      <w:r w:rsidR="001D56DC" w:rsidRPr="001208BB">
        <w:rPr>
          <w:rFonts w:ascii="Times New Roman" w:hAnsi="Times New Roman" w:cs="Times New Roman"/>
          <w:sz w:val="24"/>
          <w:szCs w:val="20"/>
        </w:rPr>
        <w:t xml:space="preserve">.  I know </w:t>
      </w:r>
      <w:r w:rsidR="00B60B48" w:rsidRPr="001208BB">
        <w:rPr>
          <w:rFonts w:ascii="Times New Roman" w:hAnsi="Times New Roman" w:cs="Times New Roman"/>
          <w:sz w:val="24"/>
          <w:szCs w:val="20"/>
        </w:rPr>
        <w:t xml:space="preserve">of </w:t>
      </w:r>
      <w:r w:rsidR="001D56DC" w:rsidRPr="001208BB">
        <w:rPr>
          <w:rFonts w:ascii="Times New Roman" w:hAnsi="Times New Roman" w:cs="Times New Roman"/>
          <w:sz w:val="24"/>
          <w:szCs w:val="20"/>
        </w:rPr>
        <w:t>one attorney that says he charges a flat $750 to do a closing.  He neglects to mention that wire transfers are $90 each, and that a title search is a separate $350 fee not listed on the sheet.</w:t>
      </w:r>
    </w:p>
    <w:p w:rsidR="0080127F" w:rsidRPr="001208BB" w:rsidRDefault="001D56DC"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Another attorney might look cheap on paper, but charges $350/hour for any work that they consider outside the scope of a basic closing.  You might</w:t>
      </w:r>
      <w:r w:rsidR="00550A2F" w:rsidRPr="001208BB">
        <w:rPr>
          <w:rFonts w:ascii="Times New Roman" w:hAnsi="Times New Roman" w:cs="Times New Roman"/>
          <w:sz w:val="24"/>
          <w:szCs w:val="20"/>
        </w:rPr>
        <w:t xml:space="preserve"> even</w:t>
      </w:r>
      <w:r w:rsidRPr="001208BB">
        <w:rPr>
          <w:rFonts w:ascii="Times New Roman" w:hAnsi="Times New Roman" w:cs="Times New Roman"/>
          <w:sz w:val="24"/>
          <w:szCs w:val="20"/>
        </w:rPr>
        <w:t xml:space="preserve"> be charged $100 to ask them to calculate your closing costs.  </w:t>
      </w:r>
      <w:r w:rsidR="00B60B48" w:rsidRPr="001208BB">
        <w:rPr>
          <w:rFonts w:ascii="Times New Roman" w:hAnsi="Times New Roman" w:cs="Times New Roman"/>
          <w:sz w:val="24"/>
          <w:szCs w:val="20"/>
        </w:rPr>
        <w:t xml:space="preserve">They make up the extra money this way.  </w:t>
      </w:r>
    </w:p>
    <w:p w:rsidR="00550A2F" w:rsidRPr="001208BB" w:rsidRDefault="00550A2F" w:rsidP="0080127F">
      <w:pPr>
        <w:spacing w:line="240" w:lineRule="auto"/>
        <w:jc w:val="both"/>
        <w:rPr>
          <w:rFonts w:ascii="Times New Roman" w:hAnsi="Times New Roman" w:cs="Times New Roman"/>
          <w:b/>
          <w:sz w:val="24"/>
          <w:szCs w:val="20"/>
        </w:rPr>
      </w:pPr>
      <w:r w:rsidRPr="001208BB">
        <w:rPr>
          <w:rFonts w:ascii="Times New Roman" w:hAnsi="Times New Roman" w:cs="Times New Roman"/>
          <w:b/>
          <w:sz w:val="24"/>
          <w:szCs w:val="20"/>
        </w:rPr>
        <w:t>Title Insurance</w:t>
      </w:r>
    </w:p>
    <w:p w:rsidR="00550A2F" w:rsidRPr="001208BB" w:rsidRDefault="001D56DC"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 xml:space="preserve">Title insurance is regulated by the state of NC.  Every policy should be very similar in price, if it's similar in scope and coverage.  One thing to note:  It can make a significant difference as to whether your title company has searched for the previous policy and 'tacked onto' that policy, or if they've used a 30 year search to issue the policy.  </w:t>
      </w:r>
    </w:p>
    <w:p w:rsidR="001D56DC" w:rsidRPr="001208BB" w:rsidRDefault="001D56DC"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 xml:space="preserve">If the previous owner of the house had title insurance from his purchase, two years ago:  you can 'tack onto' that policy and buy a new policy from that point forward.  Some law firms refuse to do this and have agreement with title companies to give them </w:t>
      </w:r>
      <w:r w:rsidR="00B60B48" w:rsidRPr="001208BB">
        <w:rPr>
          <w:rFonts w:ascii="Times New Roman" w:hAnsi="Times New Roman" w:cs="Times New Roman"/>
          <w:sz w:val="24"/>
          <w:szCs w:val="20"/>
        </w:rPr>
        <w:t xml:space="preserve"> full </w:t>
      </w:r>
      <w:r w:rsidRPr="001208BB">
        <w:rPr>
          <w:rFonts w:ascii="Times New Roman" w:hAnsi="Times New Roman" w:cs="Times New Roman"/>
          <w:sz w:val="24"/>
          <w:szCs w:val="20"/>
        </w:rPr>
        <w:t>30 year searches</w:t>
      </w:r>
      <w:r w:rsidR="00B60B48" w:rsidRPr="001208BB">
        <w:rPr>
          <w:rFonts w:ascii="Times New Roman" w:hAnsi="Times New Roman" w:cs="Times New Roman"/>
          <w:sz w:val="24"/>
          <w:szCs w:val="20"/>
        </w:rPr>
        <w:t xml:space="preserve"> </w:t>
      </w:r>
      <w:r w:rsidRPr="001208BB">
        <w:rPr>
          <w:rFonts w:ascii="Times New Roman" w:hAnsi="Times New Roman" w:cs="Times New Roman"/>
          <w:sz w:val="24"/>
          <w:szCs w:val="20"/>
        </w:rPr>
        <w:t>so everyone can make a few bucks more</w:t>
      </w:r>
      <w:r w:rsidR="00B60B48" w:rsidRPr="001208BB">
        <w:rPr>
          <w:rFonts w:ascii="Times New Roman" w:hAnsi="Times New Roman" w:cs="Times New Roman"/>
          <w:sz w:val="24"/>
          <w:szCs w:val="20"/>
        </w:rPr>
        <w:t xml:space="preserve">. Some </w:t>
      </w:r>
      <w:r w:rsidRPr="001208BB">
        <w:rPr>
          <w:rFonts w:ascii="Times New Roman" w:hAnsi="Times New Roman" w:cs="Times New Roman"/>
          <w:sz w:val="24"/>
          <w:szCs w:val="20"/>
        </w:rPr>
        <w:t>attorneys also own their</w:t>
      </w:r>
      <w:r w:rsidR="00B60B48" w:rsidRPr="001208BB">
        <w:rPr>
          <w:rFonts w:ascii="Times New Roman" w:hAnsi="Times New Roman" w:cs="Times New Roman"/>
          <w:sz w:val="24"/>
          <w:szCs w:val="20"/>
        </w:rPr>
        <w:t xml:space="preserve"> own title company, which allows them to make extra money</w:t>
      </w:r>
      <w:r w:rsidRPr="001208BB">
        <w:rPr>
          <w:rFonts w:ascii="Times New Roman" w:hAnsi="Times New Roman" w:cs="Times New Roman"/>
          <w:sz w:val="24"/>
          <w:szCs w:val="20"/>
        </w:rPr>
        <w:t xml:space="preserve">.   </w:t>
      </w:r>
      <w:r w:rsidR="00550A2F" w:rsidRPr="001208BB">
        <w:rPr>
          <w:rFonts w:ascii="Times New Roman" w:hAnsi="Times New Roman" w:cs="Times New Roman"/>
          <w:sz w:val="24"/>
          <w:szCs w:val="20"/>
        </w:rPr>
        <w:t>At our firm, we</w:t>
      </w:r>
      <w:r w:rsidRPr="001208BB">
        <w:rPr>
          <w:rFonts w:ascii="Times New Roman" w:hAnsi="Times New Roman" w:cs="Times New Roman"/>
          <w:sz w:val="24"/>
          <w:szCs w:val="20"/>
        </w:rPr>
        <w:t xml:space="preserve"> spend a week or so looking for a prior policy (they are often hard to find)</w:t>
      </w:r>
      <w:r w:rsidR="00B60B48" w:rsidRPr="001208BB">
        <w:rPr>
          <w:rFonts w:ascii="Times New Roman" w:hAnsi="Times New Roman" w:cs="Times New Roman"/>
          <w:sz w:val="24"/>
          <w:szCs w:val="20"/>
        </w:rPr>
        <w:t xml:space="preserve">, so we can </w:t>
      </w:r>
      <w:r w:rsidR="001007C0">
        <w:rPr>
          <w:rFonts w:ascii="Times New Roman" w:hAnsi="Times New Roman" w:cs="Times New Roman"/>
          <w:sz w:val="24"/>
          <w:szCs w:val="20"/>
        </w:rPr>
        <w:t>provide</w:t>
      </w:r>
      <w:r w:rsidR="00B60B48" w:rsidRPr="001208BB">
        <w:rPr>
          <w:rFonts w:ascii="Times New Roman" w:hAnsi="Times New Roman" w:cs="Times New Roman"/>
          <w:sz w:val="24"/>
          <w:szCs w:val="20"/>
        </w:rPr>
        <w:t xml:space="preserve"> you lowest monetary cost.</w:t>
      </w:r>
    </w:p>
    <w:p w:rsidR="0080127F" w:rsidRPr="001208BB" w:rsidRDefault="001D56DC"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If you're looking for an attorney, it might be worth asking if they own their own title company, or if they're willing to use prior policies.</w:t>
      </w:r>
      <w:r w:rsidR="0080127F" w:rsidRPr="001208BB">
        <w:rPr>
          <w:rFonts w:ascii="Times New Roman" w:hAnsi="Times New Roman" w:cs="Times New Roman"/>
          <w:sz w:val="24"/>
          <w:szCs w:val="20"/>
        </w:rPr>
        <w:t xml:space="preserve"> </w:t>
      </w:r>
      <w:r w:rsidR="00550A2F" w:rsidRPr="001208BB">
        <w:rPr>
          <w:rFonts w:ascii="Times New Roman" w:hAnsi="Times New Roman" w:cs="Times New Roman"/>
          <w:sz w:val="24"/>
          <w:szCs w:val="20"/>
        </w:rPr>
        <w:t>As a general guideline, title</w:t>
      </w:r>
      <w:r w:rsidRPr="001208BB">
        <w:rPr>
          <w:rFonts w:ascii="Times New Roman" w:hAnsi="Times New Roman" w:cs="Times New Roman"/>
          <w:sz w:val="24"/>
          <w:szCs w:val="20"/>
        </w:rPr>
        <w:t xml:space="preserve"> insurance is usually around $10</w:t>
      </w:r>
      <w:r w:rsidR="001007C0">
        <w:rPr>
          <w:rFonts w:ascii="Times New Roman" w:hAnsi="Times New Roman" w:cs="Times New Roman"/>
          <w:sz w:val="24"/>
          <w:szCs w:val="20"/>
        </w:rPr>
        <w:t>0</w:t>
      </w:r>
      <w:r w:rsidR="00550A2F" w:rsidRPr="001208BB">
        <w:rPr>
          <w:rFonts w:ascii="Times New Roman" w:hAnsi="Times New Roman" w:cs="Times New Roman"/>
          <w:sz w:val="24"/>
          <w:szCs w:val="20"/>
        </w:rPr>
        <w:t xml:space="preserve"> for an $80k or so property and</w:t>
      </w:r>
      <w:r w:rsidRPr="001208BB">
        <w:rPr>
          <w:rFonts w:ascii="Times New Roman" w:hAnsi="Times New Roman" w:cs="Times New Roman"/>
          <w:sz w:val="24"/>
          <w:szCs w:val="20"/>
        </w:rPr>
        <w:t xml:space="preserve"> </w:t>
      </w:r>
      <w:r w:rsidR="00550A2F" w:rsidRPr="001208BB">
        <w:rPr>
          <w:rFonts w:ascii="Times New Roman" w:hAnsi="Times New Roman" w:cs="Times New Roman"/>
          <w:sz w:val="24"/>
          <w:szCs w:val="20"/>
        </w:rPr>
        <w:t xml:space="preserve">about </w:t>
      </w:r>
      <w:r w:rsidRPr="001208BB">
        <w:rPr>
          <w:rFonts w:ascii="Times New Roman" w:hAnsi="Times New Roman" w:cs="Times New Roman"/>
          <w:sz w:val="24"/>
          <w:szCs w:val="20"/>
        </w:rPr>
        <w:t>$500 for a $300k property.</w:t>
      </w:r>
      <w:r w:rsidR="00550A2F" w:rsidRPr="001208BB">
        <w:rPr>
          <w:rFonts w:ascii="Times New Roman" w:hAnsi="Times New Roman" w:cs="Times New Roman"/>
          <w:sz w:val="24"/>
          <w:szCs w:val="20"/>
        </w:rPr>
        <w:t xml:space="preserve"> </w:t>
      </w:r>
      <w:r w:rsidR="0080127F" w:rsidRPr="001208BB">
        <w:rPr>
          <w:rFonts w:ascii="Times New Roman" w:hAnsi="Times New Roman" w:cs="Times New Roman"/>
          <w:sz w:val="24"/>
          <w:szCs w:val="20"/>
        </w:rPr>
        <w:t>Please note this is an estimate</w:t>
      </w:r>
      <w:r w:rsidR="001208BB" w:rsidRPr="001208BB">
        <w:rPr>
          <w:rFonts w:ascii="Times New Roman" w:hAnsi="Times New Roman" w:cs="Times New Roman"/>
          <w:sz w:val="24"/>
          <w:szCs w:val="20"/>
        </w:rPr>
        <w:t>.</w:t>
      </w:r>
    </w:p>
    <w:p w:rsidR="001208BB" w:rsidRDefault="001208BB" w:rsidP="0080127F">
      <w:pPr>
        <w:spacing w:line="240" w:lineRule="auto"/>
        <w:jc w:val="both"/>
        <w:rPr>
          <w:rFonts w:ascii="Times New Roman" w:hAnsi="Times New Roman" w:cs="Times New Roman"/>
          <w:b/>
          <w:sz w:val="24"/>
          <w:szCs w:val="20"/>
        </w:rPr>
      </w:pPr>
    </w:p>
    <w:p w:rsidR="001208BB" w:rsidRDefault="001208BB" w:rsidP="0080127F">
      <w:pPr>
        <w:spacing w:line="240" w:lineRule="auto"/>
        <w:jc w:val="both"/>
        <w:rPr>
          <w:rFonts w:ascii="Times New Roman" w:hAnsi="Times New Roman" w:cs="Times New Roman"/>
          <w:b/>
          <w:sz w:val="24"/>
          <w:szCs w:val="20"/>
        </w:rPr>
      </w:pPr>
    </w:p>
    <w:p w:rsidR="00550A2F" w:rsidRPr="001208BB" w:rsidRDefault="00550A2F" w:rsidP="0080127F">
      <w:pPr>
        <w:spacing w:line="240" w:lineRule="auto"/>
        <w:jc w:val="both"/>
        <w:rPr>
          <w:rFonts w:ascii="Times New Roman" w:hAnsi="Times New Roman" w:cs="Times New Roman"/>
          <w:b/>
          <w:sz w:val="24"/>
          <w:szCs w:val="20"/>
        </w:rPr>
      </w:pPr>
      <w:r w:rsidRPr="001208BB">
        <w:rPr>
          <w:rFonts w:ascii="Times New Roman" w:hAnsi="Times New Roman" w:cs="Times New Roman"/>
          <w:b/>
          <w:sz w:val="24"/>
          <w:szCs w:val="20"/>
        </w:rPr>
        <w:t>Buyer and Seller Costs</w:t>
      </w:r>
    </w:p>
    <w:p w:rsidR="001D56DC" w:rsidRPr="001208BB" w:rsidRDefault="003E61E9"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There is</w:t>
      </w:r>
      <w:r w:rsidR="001D56DC" w:rsidRPr="001208BB">
        <w:rPr>
          <w:rFonts w:ascii="Times New Roman" w:hAnsi="Times New Roman" w:cs="Times New Roman"/>
          <w:sz w:val="24"/>
          <w:szCs w:val="20"/>
        </w:rPr>
        <w:t xml:space="preserve"> also the distinction between 'Buy</w:t>
      </w:r>
      <w:r w:rsidR="00550A2F" w:rsidRPr="001208BB">
        <w:rPr>
          <w:rFonts w:ascii="Times New Roman" w:hAnsi="Times New Roman" w:cs="Times New Roman"/>
          <w:sz w:val="24"/>
          <w:szCs w:val="20"/>
        </w:rPr>
        <w:t>er' closing costs and 'Seller' c</w:t>
      </w:r>
      <w:r w:rsidR="001D56DC" w:rsidRPr="001208BB">
        <w:rPr>
          <w:rFonts w:ascii="Times New Roman" w:hAnsi="Times New Roman" w:cs="Times New Roman"/>
          <w:sz w:val="24"/>
          <w:szCs w:val="20"/>
        </w:rPr>
        <w:t>losing costs.   Attorneys in NC often prepare both sides, and earn both sides of this coin.  However, fees from different Attorneys vary wildly between the Buyer side and the Seller side.</w:t>
      </w:r>
    </w:p>
    <w:p w:rsidR="001D56DC" w:rsidRPr="001208BB" w:rsidRDefault="001D56DC"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 xml:space="preserve">Even so, there are a number of other costs that you may encounter, which are not attorneys fees associated with the </w:t>
      </w:r>
      <w:r w:rsidR="001208BB" w:rsidRPr="001208BB">
        <w:rPr>
          <w:rFonts w:ascii="Times New Roman" w:hAnsi="Times New Roman" w:cs="Times New Roman"/>
          <w:sz w:val="24"/>
          <w:szCs w:val="20"/>
        </w:rPr>
        <w:t>closing, but still fall under c</w:t>
      </w:r>
      <w:r w:rsidRPr="001208BB">
        <w:rPr>
          <w:rFonts w:ascii="Times New Roman" w:hAnsi="Times New Roman" w:cs="Times New Roman"/>
          <w:sz w:val="24"/>
          <w:szCs w:val="20"/>
        </w:rPr>
        <w:t>losing costs</w:t>
      </w:r>
      <w:r w:rsidR="0080127F" w:rsidRPr="001208BB">
        <w:rPr>
          <w:rFonts w:ascii="Times New Roman" w:hAnsi="Times New Roman" w:cs="Times New Roman"/>
          <w:sz w:val="24"/>
          <w:szCs w:val="20"/>
        </w:rPr>
        <w:t xml:space="preserve">. </w:t>
      </w:r>
      <w:r w:rsidR="001208BB" w:rsidRPr="001208BB">
        <w:rPr>
          <w:rFonts w:ascii="Times New Roman" w:hAnsi="Times New Roman" w:cs="Times New Roman"/>
          <w:sz w:val="24"/>
          <w:szCs w:val="20"/>
        </w:rPr>
        <w:t>Examples of this are recording fees and title transfers for HOAs.</w:t>
      </w:r>
    </w:p>
    <w:p w:rsidR="001D56DC" w:rsidRDefault="001208BB"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Another big cost can be p</w:t>
      </w:r>
      <w:r w:rsidR="001D56DC" w:rsidRPr="001208BB">
        <w:rPr>
          <w:rFonts w:ascii="Times New Roman" w:hAnsi="Times New Roman" w:cs="Times New Roman"/>
          <w:sz w:val="24"/>
          <w:szCs w:val="20"/>
        </w:rPr>
        <w:t>roperty taxes</w:t>
      </w:r>
      <w:r w:rsidRPr="001208BB">
        <w:rPr>
          <w:rFonts w:ascii="Times New Roman" w:hAnsi="Times New Roman" w:cs="Times New Roman"/>
          <w:sz w:val="24"/>
          <w:szCs w:val="20"/>
        </w:rPr>
        <w:t>, as they are usually made current at the time of closing.</w:t>
      </w:r>
      <w:r w:rsidR="001D56DC" w:rsidRPr="001208BB">
        <w:rPr>
          <w:rFonts w:ascii="Times New Roman" w:hAnsi="Times New Roman" w:cs="Times New Roman"/>
          <w:sz w:val="24"/>
          <w:szCs w:val="20"/>
        </w:rPr>
        <w:t xml:space="preserve"> </w:t>
      </w:r>
      <w:r w:rsidRPr="001208BB">
        <w:rPr>
          <w:rFonts w:ascii="Times New Roman" w:hAnsi="Times New Roman" w:cs="Times New Roman"/>
          <w:sz w:val="24"/>
          <w:szCs w:val="20"/>
        </w:rPr>
        <w:t>If the current year’s bill isn’t out yet</w:t>
      </w:r>
      <w:r w:rsidR="001D56DC" w:rsidRPr="001208BB">
        <w:rPr>
          <w:rFonts w:ascii="Times New Roman" w:hAnsi="Times New Roman" w:cs="Times New Roman"/>
          <w:sz w:val="24"/>
          <w:szCs w:val="20"/>
        </w:rPr>
        <w:t>, we give the seller a debit for the amo</w:t>
      </w:r>
      <w:r w:rsidRPr="001208BB">
        <w:rPr>
          <w:rFonts w:ascii="Times New Roman" w:hAnsi="Times New Roman" w:cs="Times New Roman"/>
          <w:sz w:val="24"/>
          <w:szCs w:val="20"/>
        </w:rPr>
        <w:t>unt of the bill that they owe</w:t>
      </w:r>
      <w:r w:rsidR="001D56DC" w:rsidRPr="001208BB">
        <w:rPr>
          <w:rFonts w:ascii="Times New Roman" w:hAnsi="Times New Roman" w:cs="Times New Roman"/>
          <w:sz w:val="24"/>
          <w:szCs w:val="20"/>
        </w:rPr>
        <w:t xml:space="preserve">.  We reduce the </w:t>
      </w:r>
      <w:r w:rsidRPr="001208BB">
        <w:rPr>
          <w:rFonts w:ascii="Times New Roman" w:hAnsi="Times New Roman" w:cs="Times New Roman"/>
          <w:sz w:val="24"/>
          <w:szCs w:val="20"/>
        </w:rPr>
        <w:t>money</w:t>
      </w:r>
      <w:r w:rsidR="001D56DC" w:rsidRPr="001208BB">
        <w:rPr>
          <w:rFonts w:ascii="Times New Roman" w:hAnsi="Times New Roman" w:cs="Times New Roman"/>
          <w:sz w:val="24"/>
          <w:szCs w:val="20"/>
        </w:rPr>
        <w:t xml:space="preserve"> they get at closing by that amount.   This could be called a closing cost and can surprise a lot of sellers.</w:t>
      </w:r>
    </w:p>
    <w:p w:rsidR="00A24DDC" w:rsidRDefault="00A24DDC" w:rsidP="0080127F">
      <w:pPr>
        <w:spacing w:line="240" w:lineRule="auto"/>
        <w:jc w:val="both"/>
        <w:rPr>
          <w:rFonts w:ascii="Times New Roman" w:hAnsi="Times New Roman" w:cs="Times New Roman"/>
          <w:sz w:val="24"/>
          <w:szCs w:val="20"/>
        </w:rPr>
      </w:pPr>
    </w:p>
    <w:p w:rsidR="00A24DDC" w:rsidRPr="001007C0" w:rsidRDefault="00A24DDC" w:rsidP="0080127F">
      <w:pPr>
        <w:spacing w:line="240" w:lineRule="auto"/>
        <w:jc w:val="both"/>
        <w:rPr>
          <w:rFonts w:ascii="Times New Roman" w:hAnsi="Times New Roman" w:cs="Times New Roman"/>
          <w:b/>
          <w:sz w:val="24"/>
          <w:szCs w:val="20"/>
        </w:rPr>
      </w:pPr>
      <w:r w:rsidRPr="001007C0">
        <w:rPr>
          <w:rFonts w:ascii="Times New Roman" w:hAnsi="Times New Roman" w:cs="Times New Roman"/>
          <w:b/>
          <w:sz w:val="24"/>
          <w:szCs w:val="20"/>
        </w:rPr>
        <w:t>Transactional Funding</w:t>
      </w:r>
    </w:p>
    <w:p w:rsidR="00A24DDC" w:rsidRPr="00A24DDC" w:rsidRDefault="00A24DDC" w:rsidP="00A24DDC">
      <w:pPr>
        <w:spacing w:after="0"/>
        <w:rPr>
          <w:rFonts w:ascii="Times New Roman" w:eastAsia="Times New Roman" w:hAnsi="Times New Roman" w:cs="Times New Roman"/>
          <w:color w:val="222222"/>
          <w:sz w:val="24"/>
          <w:szCs w:val="24"/>
        </w:rPr>
      </w:pPr>
      <w:r w:rsidRPr="001007C0">
        <w:rPr>
          <w:rFonts w:ascii="Times New Roman" w:eastAsia="Times New Roman" w:hAnsi="Times New Roman" w:cs="Times New Roman"/>
          <w:color w:val="222222"/>
          <w:sz w:val="24"/>
          <w:szCs w:val="24"/>
          <w:shd w:val="clear" w:color="auto" w:fill="FFFFFF"/>
        </w:rPr>
        <w:t>While most firms do not provide transactional funding (short term or same day funding), we can at a low rate of interest. This is something you may want to speak with us about if you are looking to schedule a double closing.  In most instances we can have a set rate of 1-2% which will be evaluated based on the closing.</w:t>
      </w:r>
      <w:r w:rsidRPr="00A24DDC">
        <w:rPr>
          <w:rFonts w:ascii="Times New Roman" w:eastAsia="Times New Roman" w:hAnsi="Times New Roman" w:cs="Times New Roman"/>
          <w:color w:val="222222"/>
          <w:sz w:val="24"/>
          <w:szCs w:val="24"/>
          <w:shd w:val="clear" w:color="auto" w:fill="FFFFFF"/>
        </w:rPr>
        <w:t xml:space="preserve"> </w:t>
      </w:r>
    </w:p>
    <w:p w:rsidR="0080127F" w:rsidRPr="001208BB" w:rsidRDefault="0080127F" w:rsidP="0080127F">
      <w:pPr>
        <w:spacing w:line="240" w:lineRule="auto"/>
        <w:jc w:val="both"/>
        <w:rPr>
          <w:rFonts w:ascii="Times New Roman" w:hAnsi="Times New Roman" w:cs="Times New Roman"/>
          <w:sz w:val="24"/>
          <w:szCs w:val="20"/>
        </w:rPr>
      </w:pPr>
    </w:p>
    <w:p w:rsidR="0080127F" w:rsidRPr="001208BB" w:rsidRDefault="0080127F" w:rsidP="0080127F">
      <w:pPr>
        <w:spacing w:line="240" w:lineRule="auto"/>
        <w:jc w:val="both"/>
        <w:rPr>
          <w:rFonts w:ascii="Times New Roman" w:hAnsi="Times New Roman" w:cs="Times New Roman"/>
          <w:b/>
          <w:sz w:val="24"/>
          <w:szCs w:val="20"/>
        </w:rPr>
      </w:pPr>
      <w:r w:rsidRPr="001208BB">
        <w:rPr>
          <w:rFonts w:ascii="Times New Roman" w:hAnsi="Times New Roman" w:cs="Times New Roman"/>
          <w:b/>
          <w:sz w:val="24"/>
          <w:szCs w:val="20"/>
        </w:rPr>
        <w:t xml:space="preserve">Why </w:t>
      </w:r>
      <w:r w:rsidR="001208BB" w:rsidRPr="001208BB">
        <w:rPr>
          <w:rFonts w:ascii="Times New Roman" w:hAnsi="Times New Roman" w:cs="Times New Roman"/>
          <w:b/>
          <w:sz w:val="24"/>
          <w:szCs w:val="20"/>
        </w:rPr>
        <w:t>We Are Different</w:t>
      </w:r>
    </w:p>
    <w:p w:rsidR="0080127F" w:rsidRPr="001208BB" w:rsidRDefault="0080127F"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 xml:space="preserve">The </w:t>
      </w:r>
      <w:r w:rsidR="001208BB" w:rsidRPr="001208BB">
        <w:rPr>
          <w:rFonts w:ascii="Times New Roman" w:hAnsi="Times New Roman" w:cs="Times New Roman"/>
          <w:sz w:val="24"/>
          <w:szCs w:val="20"/>
        </w:rPr>
        <w:t xml:space="preserve">cost of closing </w:t>
      </w:r>
      <w:r w:rsidRPr="001208BB">
        <w:rPr>
          <w:rFonts w:ascii="Times New Roman" w:hAnsi="Times New Roman" w:cs="Times New Roman"/>
          <w:sz w:val="24"/>
          <w:szCs w:val="20"/>
        </w:rPr>
        <w:t>for our firm is</w:t>
      </w:r>
      <w:r w:rsidR="001208BB" w:rsidRPr="001208BB">
        <w:rPr>
          <w:rFonts w:ascii="Times New Roman" w:hAnsi="Times New Roman" w:cs="Times New Roman"/>
          <w:sz w:val="24"/>
          <w:szCs w:val="20"/>
        </w:rPr>
        <w:t xml:space="preserve"> around $750 for a cash closing</w:t>
      </w:r>
      <w:r w:rsidRPr="001208BB">
        <w:rPr>
          <w:rFonts w:ascii="Times New Roman" w:hAnsi="Times New Roman" w:cs="Times New Roman"/>
          <w:sz w:val="24"/>
          <w:szCs w:val="20"/>
        </w:rPr>
        <w:t xml:space="preserve"> and $975 for a financed closing.  </w:t>
      </w:r>
      <w:r w:rsidR="001208BB" w:rsidRPr="001208BB">
        <w:rPr>
          <w:rFonts w:ascii="Times New Roman" w:hAnsi="Times New Roman" w:cs="Times New Roman"/>
          <w:sz w:val="24"/>
          <w:szCs w:val="20"/>
        </w:rPr>
        <w:t>We are</w:t>
      </w:r>
      <w:r w:rsidRPr="001208BB">
        <w:rPr>
          <w:rFonts w:ascii="Times New Roman" w:hAnsi="Times New Roman" w:cs="Times New Roman"/>
          <w:sz w:val="24"/>
          <w:szCs w:val="20"/>
        </w:rPr>
        <w:t xml:space="preserve"> one of the cheapest firms in town (if not the cheapest).  We do our own title searches, so we don't have to hire </w:t>
      </w:r>
      <w:r w:rsidR="001208BB" w:rsidRPr="001208BB">
        <w:rPr>
          <w:rFonts w:ascii="Times New Roman" w:hAnsi="Times New Roman" w:cs="Times New Roman"/>
          <w:sz w:val="24"/>
          <w:szCs w:val="20"/>
        </w:rPr>
        <w:t>abstractors. This can be a large cost savings to you</w:t>
      </w:r>
      <w:r w:rsidRPr="001208BB">
        <w:rPr>
          <w:rFonts w:ascii="Times New Roman" w:hAnsi="Times New Roman" w:cs="Times New Roman"/>
          <w:sz w:val="24"/>
          <w:szCs w:val="20"/>
        </w:rPr>
        <w:t xml:space="preserve">.  It's </w:t>
      </w:r>
      <w:r w:rsidR="001208BB" w:rsidRPr="001208BB">
        <w:rPr>
          <w:rFonts w:ascii="Times New Roman" w:hAnsi="Times New Roman" w:cs="Times New Roman"/>
          <w:sz w:val="24"/>
          <w:szCs w:val="20"/>
        </w:rPr>
        <w:t xml:space="preserve">one of our biggest </w:t>
      </w:r>
      <w:r w:rsidRPr="001208BB">
        <w:rPr>
          <w:rFonts w:ascii="Times New Roman" w:hAnsi="Times New Roman" w:cs="Times New Roman"/>
          <w:sz w:val="24"/>
          <w:szCs w:val="20"/>
        </w:rPr>
        <w:t>competitive advantage</w:t>
      </w:r>
      <w:r w:rsidR="001208BB" w:rsidRPr="001208BB">
        <w:rPr>
          <w:rFonts w:ascii="Times New Roman" w:hAnsi="Times New Roman" w:cs="Times New Roman"/>
          <w:sz w:val="24"/>
          <w:szCs w:val="20"/>
        </w:rPr>
        <w:t>s</w:t>
      </w:r>
      <w:r w:rsidRPr="001208BB">
        <w:rPr>
          <w:rFonts w:ascii="Times New Roman" w:hAnsi="Times New Roman" w:cs="Times New Roman"/>
          <w:sz w:val="24"/>
          <w:szCs w:val="20"/>
        </w:rPr>
        <w:t>.</w:t>
      </w:r>
      <w:r w:rsidR="001208BB" w:rsidRPr="001208BB">
        <w:rPr>
          <w:rFonts w:ascii="Times New Roman" w:hAnsi="Times New Roman" w:cs="Times New Roman"/>
          <w:sz w:val="24"/>
          <w:szCs w:val="20"/>
        </w:rPr>
        <w:t xml:space="preserve"> On top of that, </w:t>
      </w:r>
      <w:r w:rsidRPr="001208BB">
        <w:rPr>
          <w:rFonts w:ascii="Times New Roman" w:hAnsi="Times New Roman" w:cs="Times New Roman"/>
          <w:sz w:val="24"/>
          <w:szCs w:val="20"/>
        </w:rPr>
        <w:t xml:space="preserve">we'll ignore the even more complicated world of title defects. </w:t>
      </w:r>
      <w:r w:rsidR="001208BB" w:rsidRPr="001208BB">
        <w:rPr>
          <w:rFonts w:ascii="Times New Roman" w:hAnsi="Times New Roman" w:cs="Times New Roman"/>
          <w:sz w:val="24"/>
          <w:szCs w:val="20"/>
        </w:rPr>
        <w:t>Rarely have we</w:t>
      </w:r>
      <w:r w:rsidRPr="001208BB">
        <w:rPr>
          <w:rFonts w:ascii="Times New Roman" w:hAnsi="Times New Roman" w:cs="Times New Roman"/>
          <w:sz w:val="24"/>
          <w:szCs w:val="20"/>
        </w:rPr>
        <w:t xml:space="preserve"> charged anyone additional money by the hour.  Some closings are easier than others and they balance out, eventually</w:t>
      </w:r>
      <w:r w:rsidR="00A24DDC">
        <w:rPr>
          <w:rFonts w:ascii="Times New Roman" w:hAnsi="Times New Roman" w:cs="Times New Roman"/>
          <w:sz w:val="24"/>
          <w:szCs w:val="20"/>
        </w:rPr>
        <w:t>.</w:t>
      </w:r>
    </w:p>
    <w:p w:rsidR="0080127F" w:rsidRPr="001208BB" w:rsidRDefault="0080127F"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In the long-run, choosing someone to get it done efficiently may save you more</w:t>
      </w:r>
      <w:r w:rsidR="001208BB" w:rsidRPr="001208BB">
        <w:rPr>
          <w:rFonts w:ascii="Times New Roman" w:hAnsi="Times New Roman" w:cs="Times New Roman"/>
          <w:sz w:val="24"/>
          <w:szCs w:val="20"/>
        </w:rPr>
        <w:t xml:space="preserve"> money </w:t>
      </w:r>
      <w:r w:rsidRPr="001208BB">
        <w:rPr>
          <w:rFonts w:ascii="Times New Roman" w:hAnsi="Times New Roman" w:cs="Times New Roman"/>
          <w:sz w:val="24"/>
          <w:szCs w:val="20"/>
        </w:rPr>
        <w:t>than having selected the Attorney that is $100 cheaper, but ends up being the root of a closing delay, that costs you substantially more.</w:t>
      </w:r>
    </w:p>
    <w:p w:rsidR="0080127F" w:rsidRPr="001208BB" w:rsidRDefault="0080127F" w:rsidP="0080127F">
      <w:pPr>
        <w:spacing w:line="240" w:lineRule="auto"/>
        <w:jc w:val="both"/>
        <w:rPr>
          <w:rFonts w:ascii="Times New Roman" w:hAnsi="Times New Roman" w:cs="Times New Roman"/>
          <w:sz w:val="24"/>
          <w:szCs w:val="20"/>
        </w:rPr>
      </w:pPr>
      <w:r w:rsidRPr="001208BB">
        <w:rPr>
          <w:rFonts w:ascii="Times New Roman" w:hAnsi="Times New Roman" w:cs="Times New Roman"/>
          <w:sz w:val="24"/>
          <w:szCs w:val="20"/>
        </w:rPr>
        <w:t>We'll help however we can! Check out our Google reviews, our clients will agree.</w:t>
      </w:r>
    </w:p>
    <w:p w:rsidR="0080127F" w:rsidRPr="001208BB" w:rsidRDefault="0080127F" w:rsidP="0080127F">
      <w:pPr>
        <w:jc w:val="both"/>
        <w:rPr>
          <w:rFonts w:ascii="Times New Roman" w:hAnsi="Times New Roman" w:cs="Times New Roman"/>
          <w:sz w:val="28"/>
          <w:szCs w:val="20"/>
        </w:rPr>
      </w:pPr>
    </w:p>
    <w:p w:rsidR="00C21857" w:rsidRPr="001208BB" w:rsidRDefault="00C21857" w:rsidP="0080127F">
      <w:pPr>
        <w:jc w:val="both"/>
        <w:rPr>
          <w:rFonts w:ascii="Times New Roman" w:hAnsi="Times New Roman" w:cs="Times New Roman"/>
          <w:sz w:val="28"/>
          <w:szCs w:val="20"/>
        </w:rPr>
      </w:pPr>
    </w:p>
    <w:sectPr w:rsidR="00C21857" w:rsidRPr="001208BB" w:rsidSect="00C2185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76" w:rsidRDefault="004B0E76" w:rsidP="001D56DC">
      <w:pPr>
        <w:spacing w:after="0" w:line="240" w:lineRule="auto"/>
      </w:pPr>
      <w:r>
        <w:separator/>
      </w:r>
    </w:p>
  </w:endnote>
  <w:endnote w:type="continuationSeparator" w:id="1">
    <w:p w:rsidR="004B0E76" w:rsidRDefault="004B0E76" w:rsidP="001D5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76" w:rsidRDefault="004B0E76" w:rsidP="001D56DC">
      <w:pPr>
        <w:spacing w:after="0" w:line="240" w:lineRule="auto"/>
      </w:pPr>
      <w:r>
        <w:separator/>
      </w:r>
    </w:p>
  </w:footnote>
  <w:footnote w:type="continuationSeparator" w:id="1">
    <w:p w:rsidR="004B0E76" w:rsidRDefault="004B0E76" w:rsidP="001D5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DC" w:rsidRDefault="001D56DC">
    <w:pPr>
      <w:pStyle w:val="Header"/>
    </w:pPr>
    <w:r w:rsidRPr="001D56DC">
      <w:rPr>
        <w:noProof/>
      </w:rPr>
      <w:drawing>
        <wp:inline distT="0" distB="0" distL="0" distR="0">
          <wp:extent cx="5829300" cy="1038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29300" cy="103886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D56DC"/>
    <w:rsid w:val="0000466F"/>
    <w:rsid w:val="0001648E"/>
    <w:rsid w:val="000821AA"/>
    <w:rsid w:val="000C7BA9"/>
    <w:rsid w:val="001007C0"/>
    <w:rsid w:val="001208BB"/>
    <w:rsid w:val="001D56DC"/>
    <w:rsid w:val="00240BC3"/>
    <w:rsid w:val="00344C7E"/>
    <w:rsid w:val="003500C4"/>
    <w:rsid w:val="00354345"/>
    <w:rsid w:val="003E61E9"/>
    <w:rsid w:val="004B0E76"/>
    <w:rsid w:val="0050339C"/>
    <w:rsid w:val="00550A2F"/>
    <w:rsid w:val="006313C3"/>
    <w:rsid w:val="007C2ABC"/>
    <w:rsid w:val="0080127F"/>
    <w:rsid w:val="008929F5"/>
    <w:rsid w:val="00915219"/>
    <w:rsid w:val="00950932"/>
    <w:rsid w:val="00953EB8"/>
    <w:rsid w:val="00954978"/>
    <w:rsid w:val="009740BE"/>
    <w:rsid w:val="009B34A3"/>
    <w:rsid w:val="00A24DDC"/>
    <w:rsid w:val="00B60B48"/>
    <w:rsid w:val="00C21857"/>
    <w:rsid w:val="00C55E20"/>
    <w:rsid w:val="00C87D4C"/>
    <w:rsid w:val="00F02984"/>
    <w:rsid w:val="00F63A1A"/>
    <w:rsid w:val="00FB5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57"/>
  </w:style>
  <w:style w:type="paragraph" w:styleId="Heading1">
    <w:name w:val="heading 1"/>
    <w:basedOn w:val="Normal"/>
    <w:next w:val="Normal"/>
    <w:link w:val="Heading1Char"/>
    <w:uiPriority w:val="9"/>
    <w:qFormat/>
    <w:rsid w:val="001D5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6DC"/>
  </w:style>
  <w:style w:type="paragraph" w:styleId="Footer">
    <w:name w:val="footer"/>
    <w:basedOn w:val="Normal"/>
    <w:link w:val="FooterChar"/>
    <w:uiPriority w:val="99"/>
    <w:semiHidden/>
    <w:unhideWhenUsed/>
    <w:rsid w:val="001D5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6DC"/>
  </w:style>
  <w:style w:type="paragraph" w:styleId="BalloonText">
    <w:name w:val="Balloon Text"/>
    <w:basedOn w:val="Normal"/>
    <w:link w:val="BalloonTextChar"/>
    <w:uiPriority w:val="99"/>
    <w:semiHidden/>
    <w:unhideWhenUsed/>
    <w:rsid w:val="001D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DC"/>
    <w:rPr>
      <w:rFonts w:ascii="Tahoma" w:hAnsi="Tahoma" w:cs="Tahoma"/>
      <w:sz w:val="16"/>
      <w:szCs w:val="16"/>
    </w:rPr>
  </w:style>
  <w:style w:type="character" w:customStyle="1" w:styleId="Heading1Char">
    <w:name w:val="Heading 1 Char"/>
    <w:basedOn w:val="DefaultParagraphFont"/>
    <w:link w:val="Heading1"/>
    <w:uiPriority w:val="9"/>
    <w:rsid w:val="001D56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1912268">
      <w:bodyDiv w:val="1"/>
      <w:marLeft w:val="0"/>
      <w:marRight w:val="0"/>
      <w:marTop w:val="0"/>
      <w:marBottom w:val="0"/>
      <w:divBdr>
        <w:top w:val="none" w:sz="0" w:space="0" w:color="auto"/>
        <w:left w:val="none" w:sz="0" w:space="0" w:color="auto"/>
        <w:bottom w:val="none" w:sz="0" w:space="0" w:color="auto"/>
        <w:right w:val="none" w:sz="0" w:space="0" w:color="auto"/>
      </w:divBdr>
      <w:divsChild>
        <w:div w:id="1979408968">
          <w:marLeft w:val="0"/>
          <w:marRight w:val="0"/>
          <w:marTop w:val="0"/>
          <w:marBottom w:val="0"/>
          <w:divBdr>
            <w:top w:val="none" w:sz="0" w:space="0" w:color="auto"/>
            <w:left w:val="none" w:sz="0" w:space="0" w:color="auto"/>
            <w:bottom w:val="none" w:sz="0" w:space="0" w:color="auto"/>
            <w:right w:val="none" w:sz="0" w:space="0" w:color="auto"/>
          </w:divBdr>
        </w:div>
        <w:div w:id="204466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3747</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2019-07-24T15:25:00Z</dcterms:created>
  <dcterms:modified xsi:type="dcterms:W3CDTF">2020-01-21T19:05:00Z</dcterms:modified>
</cp:coreProperties>
</file>